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B4" w:rsidRPr="00A24932" w:rsidRDefault="00190BB4" w:rsidP="00190BB4">
      <w:pPr>
        <w:jc w:val="center"/>
        <w:rPr>
          <w:b/>
          <w:bCs/>
        </w:rPr>
      </w:pPr>
      <w:r w:rsidRPr="00A24932">
        <w:rPr>
          <w:b/>
          <w:bCs/>
        </w:rPr>
        <w:t>Уважаемые граждане!</w:t>
      </w:r>
    </w:p>
    <w:p w:rsidR="00190BB4" w:rsidRDefault="00190BB4" w:rsidP="00190BB4"/>
    <w:p w:rsidR="00190BB4" w:rsidRDefault="00190BB4" w:rsidP="00190BB4">
      <w:pPr>
        <w:ind w:firstLine="720"/>
        <w:jc w:val="both"/>
        <w:rPr>
          <w:szCs w:val="30"/>
          <w:bdr w:val="none" w:sz="0" w:space="0" w:color="auto" w:frame="1"/>
        </w:rPr>
      </w:pPr>
      <w:r w:rsidRPr="003E039A">
        <w:t>Инспекция Министерства по налогам и сборам по Могилевской области сообщает. Гражданам, которые в 202</w:t>
      </w:r>
      <w:r>
        <w:t>5</w:t>
      </w:r>
      <w:r w:rsidRPr="003E039A">
        <w:t xml:space="preserve"> году получили доходы</w:t>
      </w:r>
      <w:r>
        <w:t xml:space="preserve"> </w:t>
      </w:r>
      <w:r>
        <w:rPr>
          <w:szCs w:val="30"/>
        </w:rPr>
        <w:t xml:space="preserve">от продажи </w:t>
      </w:r>
      <w:r w:rsidRPr="009855C5">
        <w:rPr>
          <w:szCs w:val="30"/>
        </w:rPr>
        <w:t>грузово</w:t>
      </w:r>
      <w:r>
        <w:rPr>
          <w:szCs w:val="30"/>
        </w:rPr>
        <w:t>го</w:t>
      </w:r>
      <w:r w:rsidRPr="009855C5">
        <w:rPr>
          <w:szCs w:val="30"/>
        </w:rPr>
        <w:t xml:space="preserve"> автомобил</w:t>
      </w:r>
      <w:r>
        <w:rPr>
          <w:szCs w:val="30"/>
        </w:rPr>
        <w:t>я</w:t>
      </w:r>
      <w:r w:rsidRPr="009855C5">
        <w:rPr>
          <w:szCs w:val="30"/>
        </w:rPr>
        <w:t>, автобус</w:t>
      </w:r>
      <w:r>
        <w:rPr>
          <w:szCs w:val="30"/>
        </w:rPr>
        <w:t>а</w:t>
      </w:r>
      <w:r w:rsidRPr="009855C5">
        <w:rPr>
          <w:szCs w:val="30"/>
        </w:rPr>
        <w:t>, дв</w:t>
      </w:r>
      <w:r>
        <w:rPr>
          <w:szCs w:val="30"/>
        </w:rPr>
        <w:t>ух</w:t>
      </w:r>
      <w:r w:rsidRPr="009855C5">
        <w:rPr>
          <w:szCs w:val="30"/>
        </w:rPr>
        <w:t xml:space="preserve"> и более легковы</w:t>
      </w:r>
      <w:r>
        <w:rPr>
          <w:szCs w:val="30"/>
        </w:rPr>
        <w:t>х</w:t>
      </w:r>
      <w:r w:rsidRPr="009855C5">
        <w:rPr>
          <w:szCs w:val="30"/>
        </w:rPr>
        <w:t xml:space="preserve"> машин, получили доходы из-за или за границей</w:t>
      </w:r>
      <w:r w:rsidRPr="003E039A">
        <w:rPr>
          <w:szCs w:val="30"/>
        </w:rPr>
        <w:t>, н</w:t>
      </w:r>
      <w:r w:rsidRPr="003E039A">
        <w:t xml:space="preserve">еобходимо </w:t>
      </w:r>
      <w:r w:rsidRPr="003E039A">
        <w:rPr>
          <w:szCs w:val="30"/>
        </w:rPr>
        <w:t xml:space="preserve">представить </w:t>
      </w:r>
      <w:r w:rsidRPr="003E039A">
        <w:rPr>
          <w:rFonts w:eastAsiaTheme="minorHAnsi"/>
          <w:lang w:eastAsia="en-US"/>
        </w:rPr>
        <w:t>налогов</w:t>
      </w:r>
      <w:r w:rsidRPr="003E039A">
        <w:t>ую</w:t>
      </w:r>
      <w:r w:rsidRPr="003E039A">
        <w:rPr>
          <w:rFonts w:eastAsiaTheme="minorHAnsi"/>
          <w:lang w:eastAsia="en-US"/>
        </w:rPr>
        <w:t xml:space="preserve"> деклараци</w:t>
      </w:r>
      <w:r w:rsidRPr="003E039A">
        <w:t>ю</w:t>
      </w:r>
      <w:r w:rsidRPr="003E039A">
        <w:rPr>
          <w:szCs w:val="30"/>
        </w:rPr>
        <w:t xml:space="preserve"> по подоходному налогу с физических лиц</w:t>
      </w:r>
      <w:r w:rsidRPr="003E039A">
        <w:t>.</w:t>
      </w:r>
      <w:r>
        <w:t xml:space="preserve"> </w:t>
      </w:r>
      <w:r w:rsidRPr="003E039A">
        <w:rPr>
          <w:szCs w:val="30"/>
        </w:rPr>
        <w:t xml:space="preserve">Декларация представляется в налоговую инспекцию </w:t>
      </w:r>
      <w:r w:rsidRPr="008C591E">
        <w:rPr>
          <w:b/>
          <w:bCs/>
          <w:szCs w:val="30"/>
        </w:rPr>
        <w:t>не позднее 31 марта 2026 года</w:t>
      </w:r>
      <w:r w:rsidRPr="003E039A">
        <w:rPr>
          <w:szCs w:val="30"/>
        </w:rPr>
        <w:t>. Нарушение срока представления декларации влечет наложение административного штрафа в размере от 0,5 до 10 базовых величин</w:t>
      </w:r>
      <w:r w:rsidRPr="003E039A">
        <w:rPr>
          <w:szCs w:val="30"/>
          <w:bdr w:val="none" w:sz="0" w:space="0" w:color="auto" w:frame="1"/>
        </w:rPr>
        <w:t>.</w:t>
      </w:r>
    </w:p>
    <w:p w:rsidR="00A46AA9" w:rsidRDefault="00190BB4" w:rsidP="00190BB4">
      <w:pPr>
        <w:ind w:firstLine="720"/>
        <w:jc w:val="both"/>
      </w:pPr>
      <w:r w:rsidRPr="008C591E">
        <w:rPr>
          <w:szCs w:val="30"/>
        </w:rPr>
        <w:t>С подробной информацией о том, кто должен представить налоговую декларацию за 2025 год, а также с формой и порядком ее заполнения можно ознакомиться</w:t>
      </w:r>
      <w:r>
        <w:rPr>
          <w:szCs w:val="30"/>
        </w:rPr>
        <w:t xml:space="preserve"> на сайте </w:t>
      </w:r>
      <w:r w:rsidRPr="003E039A">
        <w:t>Министерства по налогам и сборам</w:t>
      </w:r>
      <w:r>
        <w:t xml:space="preserve"> Республики Беларусь в разделе </w:t>
      </w:r>
      <w:hyperlink r:id="rId4" w:history="1">
        <w:r w:rsidRPr="0020572E">
          <w:rPr>
            <w:rStyle w:val="a3"/>
          </w:rPr>
          <w:t>«Представление физическими лицами налоговой декларации по подоходному налогу за 2025 год»</w:t>
        </w:r>
      </w:hyperlink>
      <w:r>
        <w:t>.</w:t>
      </w:r>
    </w:p>
    <w:sectPr w:rsidR="00A46AA9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90BB4"/>
    <w:rsid w:val="00190BB4"/>
    <w:rsid w:val="001A0E42"/>
    <w:rsid w:val="001B4AD1"/>
    <w:rsid w:val="001B5D85"/>
    <w:rsid w:val="001C74DC"/>
    <w:rsid w:val="00232F7B"/>
    <w:rsid w:val="00390083"/>
    <w:rsid w:val="003C29C1"/>
    <w:rsid w:val="00415CB8"/>
    <w:rsid w:val="00533D64"/>
    <w:rsid w:val="006061E8"/>
    <w:rsid w:val="00625907"/>
    <w:rsid w:val="00721695"/>
    <w:rsid w:val="0094746F"/>
    <w:rsid w:val="00A46AA9"/>
    <w:rsid w:val="00AC0969"/>
    <w:rsid w:val="00D523A6"/>
    <w:rsid w:val="00D54888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B4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B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log.gov.by/actual/predstavlenie-declaratii-podohod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Company>AZT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Хохлова Анастасия Владимировна</cp:lastModifiedBy>
  <cp:revision>2</cp:revision>
  <dcterms:created xsi:type="dcterms:W3CDTF">2026-03-13T07:33:00Z</dcterms:created>
  <dcterms:modified xsi:type="dcterms:W3CDTF">2026-03-13T07:33:00Z</dcterms:modified>
</cp:coreProperties>
</file>